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7CD" w:rsidRPr="00B94BA7" w:rsidRDefault="00362929">
      <w:pPr>
        <w:rPr>
          <w:rFonts w:ascii="Times New Roman" w:eastAsia="Times New Roman" w:hAnsi="Times New Roman" w:cs="Times New Roman"/>
          <w:sz w:val="26"/>
          <w:szCs w:val="26"/>
          <w:lang w:eastAsia="ru-RU"/>
        </w:rPr>
      </w:pPr>
      <w:r w:rsidRPr="00362929">
        <w:rPr>
          <w:rFonts w:ascii="Times New Roman" w:eastAsia="Times New Roman" w:hAnsi="Times New Roman" w:cs="Times New Roman"/>
          <w:noProof/>
          <w:sz w:val="26"/>
          <w:szCs w:val="26"/>
          <w:lang w:eastAsia="ru-RU"/>
        </w:rPr>
        <w:drawing>
          <wp:inline distT="0" distB="0" distL="0" distR="0">
            <wp:extent cx="6248400" cy="8658166"/>
            <wp:effectExtent l="0" t="0" r="0" b="0"/>
            <wp:docPr id="2" name="Рисунок 2" descr="C:\Users\Сварка\Desktop\для сайта 2022\сканы\Рабочие программы сварщики\ОП и ПМ\СР 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9445" cy="8659614"/>
                    </a:xfrm>
                    <a:prstGeom prst="rect">
                      <a:avLst/>
                    </a:prstGeom>
                    <a:noFill/>
                    <a:ln>
                      <a:noFill/>
                    </a:ln>
                  </pic:spPr>
                </pic:pic>
              </a:graphicData>
            </a:graphic>
          </wp:inline>
        </w:drawing>
      </w:r>
      <w:r w:rsidR="005417CD" w:rsidRPr="00B94BA7">
        <w:rPr>
          <w:rFonts w:ascii="Times New Roman" w:eastAsia="Times New Roman" w:hAnsi="Times New Roman" w:cs="Times New Roman"/>
          <w:sz w:val="26"/>
          <w:szCs w:val="26"/>
          <w:lang w:eastAsia="ru-RU"/>
        </w:rPr>
        <w:br w:type="page"/>
      </w: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891931">
        <w:rPr>
          <w:rFonts w:ascii="Times New Roman" w:hAnsi="Times New Roman"/>
          <w:sz w:val="26"/>
          <w:szCs w:val="26"/>
        </w:rPr>
        <w:t>2</w:t>
      </w:r>
      <w:bookmarkStart w:id="0" w:name="_GoBack"/>
      <w:bookmarkEnd w:id="0"/>
      <w:r w:rsidRPr="003B5143">
        <w:rPr>
          <w:rFonts w:ascii="Times New Roman" w:hAnsi="Times New Roman"/>
          <w:sz w:val="26"/>
          <w:szCs w:val="26"/>
        </w:rPr>
        <w:t xml:space="preserve"> г.</w:t>
      </w:r>
      <w:r w:rsidR="00664DB4">
        <w:rPr>
          <w:rFonts w:ascii="Times New Roman" w:hAnsi="Times New Roman"/>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Pr>
          <w:rStyle w:val="210pt"/>
          <w:rFonts w:eastAsiaTheme="minorHAnsi"/>
          <w:bCs/>
          <w:sz w:val="26"/>
          <w:szCs w:val="26"/>
        </w:rPr>
        <w:t>ОП.03</w:t>
      </w:r>
      <w:r w:rsidRPr="003B5143">
        <w:rPr>
          <w:rStyle w:val="210pt"/>
          <w:rFonts w:eastAsiaTheme="minorHAnsi"/>
          <w:bCs/>
          <w:sz w:val="26"/>
          <w:szCs w:val="26"/>
        </w:rPr>
        <w:t xml:space="preserve"> </w:t>
      </w:r>
      <w:r>
        <w:rPr>
          <w:rFonts w:ascii="Times New Roman" w:hAnsi="Times New Roman"/>
          <w:bCs/>
          <w:sz w:val="26"/>
          <w:szCs w:val="26"/>
        </w:rPr>
        <w:t>Основы метриаловедения</w:t>
      </w:r>
      <w:r w:rsidRPr="003B5143">
        <w:rPr>
          <w:rFonts w:ascii="Times New Roman" w:hAnsi="Times New Roman"/>
          <w:bCs/>
          <w:sz w:val="26"/>
          <w:szCs w:val="26"/>
        </w:rPr>
        <w:t>, 202</w:t>
      </w:r>
      <w:r w:rsidR="00891931">
        <w:rPr>
          <w:rFonts w:ascii="Times New Roman" w:hAnsi="Times New Roman"/>
          <w:bCs/>
          <w:sz w:val="26"/>
          <w:szCs w:val="26"/>
        </w:rPr>
        <w:t>2</w:t>
      </w:r>
      <w:r w:rsidRPr="003B5143">
        <w:rPr>
          <w:rFonts w:ascii="Times New Roman" w:hAnsi="Times New Roman"/>
          <w:bCs/>
          <w:sz w:val="26"/>
          <w:szCs w:val="26"/>
        </w:rPr>
        <w:t xml:space="preserve"> г.</w:t>
      </w:r>
      <w:r w:rsidR="00664DB4">
        <w:rPr>
          <w:rFonts w:ascii="Times New Roman" w:hAnsi="Times New Roman"/>
          <w:bCs/>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line="240" w:lineRule="auto"/>
        <w:jc w:val="both"/>
        <w:rPr>
          <w:rFonts w:ascii="Times New Roman" w:hAnsi="Times New Roman"/>
          <w:sz w:val="26"/>
          <w:szCs w:val="26"/>
          <w:lang w:bidi="ru-RU"/>
        </w:rPr>
      </w:pPr>
      <w:bookmarkStart w:id="1" w:name="_Hlk95057038"/>
      <w:r w:rsidRPr="003B5143">
        <w:rPr>
          <w:rFonts w:ascii="Times New Roman" w:hAnsi="Times New Roman"/>
          <w:sz w:val="26"/>
          <w:szCs w:val="26"/>
          <w:lang w:bidi="ru-RU"/>
        </w:rPr>
        <w:t xml:space="preserve">- </w:t>
      </w:r>
      <w:bookmarkStart w:id="2" w:name="_Hlk95057140"/>
      <w:r w:rsidRPr="003B5143">
        <w:rPr>
          <w:rFonts w:ascii="Times New Roman" w:hAnsi="Times New Roman"/>
          <w:sz w:val="26"/>
          <w:szCs w:val="26"/>
          <w:lang w:bidi="ru-RU"/>
        </w:rPr>
        <w:t xml:space="preserve">рабочей программы воспитания </w:t>
      </w:r>
      <w:bookmarkEnd w:id="2"/>
      <w:r w:rsidRPr="003B5143">
        <w:rPr>
          <w:rFonts w:ascii="Times New Roman" w:hAnsi="Times New Roman"/>
          <w:sz w:val="26"/>
          <w:szCs w:val="26"/>
          <w:lang w:bidi="ru-RU"/>
        </w:rPr>
        <w:t>по профессии</w:t>
      </w:r>
      <w:bookmarkEnd w:id="1"/>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891931">
        <w:rPr>
          <w:rFonts w:ascii="Times New Roman" w:hAnsi="Times New Roman"/>
          <w:sz w:val="26"/>
          <w:szCs w:val="26"/>
          <w:lang w:bidi="ru-RU"/>
        </w:rPr>
        <w:t>2</w:t>
      </w:r>
      <w:r w:rsidRPr="003B5143">
        <w:rPr>
          <w:rFonts w:ascii="Times New Roman" w:hAnsi="Times New Roman"/>
          <w:sz w:val="26"/>
          <w:szCs w:val="26"/>
          <w:lang w:bidi="ru-RU"/>
        </w:rPr>
        <w:t xml:space="preserve"> г.</w:t>
      </w:r>
    </w:p>
    <w:p w:rsidR="005417CD" w:rsidRPr="00B94BA7" w:rsidRDefault="005417CD" w:rsidP="005417CD">
      <w:pPr>
        <w:spacing w:after="0" w:line="240" w:lineRule="auto"/>
        <w:jc w:val="both"/>
        <w:rPr>
          <w:rFonts w:ascii="Times New Roman" w:eastAsia="Calibri" w:hAnsi="Times New Roman" w:cs="Times New Roman"/>
          <w:sz w:val="26"/>
          <w:szCs w:val="26"/>
          <w:u w:val="single"/>
        </w:rPr>
      </w:pPr>
      <w:r w:rsidRPr="00B94BA7">
        <w:rPr>
          <w:rFonts w:ascii="Times New Roman" w:eastAsia="Calibri" w:hAnsi="Times New Roman" w:cs="Times New Roman"/>
          <w:b/>
          <w:sz w:val="26"/>
          <w:szCs w:val="26"/>
          <w:u w:val="single"/>
        </w:rPr>
        <w:t xml:space="preserve">Организация - разработчик: </w:t>
      </w:r>
      <w:r w:rsidRPr="00B94BA7">
        <w:rPr>
          <w:rFonts w:ascii="Times New Roman" w:eastAsia="Calibri" w:hAnsi="Times New Roman" w:cs="Times New Roman"/>
          <w:sz w:val="26"/>
          <w:szCs w:val="26"/>
          <w:u w:val="single"/>
        </w:rPr>
        <w:t>ГАПОУ  «Казанский политехнический колледж»</w:t>
      </w:r>
    </w:p>
    <w:p w:rsidR="005417CD" w:rsidRPr="00B94BA7" w:rsidRDefault="005417CD" w:rsidP="005417CD">
      <w:pPr>
        <w:spacing w:after="0" w:line="240" w:lineRule="auto"/>
        <w:jc w:val="both"/>
        <w:rPr>
          <w:rFonts w:ascii="Times New Roman" w:eastAsia="Calibri" w:hAnsi="Times New Roman" w:cs="Times New Roman"/>
          <w:sz w:val="26"/>
          <w:szCs w:val="26"/>
        </w:rPr>
      </w:pPr>
    </w:p>
    <w:p w:rsidR="005417CD" w:rsidRPr="00B94BA7" w:rsidRDefault="005417CD" w:rsidP="005417CD">
      <w:pPr>
        <w:autoSpaceDE w:val="0"/>
        <w:autoSpaceDN w:val="0"/>
        <w:adjustRightInd w:val="0"/>
        <w:spacing w:after="0" w:line="240" w:lineRule="auto"/>
        <w:jc w:val="both"/>
        <w:rPr>
          <w:rFonts w:ascii="Times New Roman" w:eastAsia="Calibri" w:hAnsi="Times New Roman" w:cs="Times New Roman"/>
          <w:color w:val="000000"/>
          <w:sz w:val="26"/>
          <w:szCs w:val="26"/>
        </w:rPr>
      </w:pPr>
      <w:r w:rsidRPr="00B94BA7">
        <w:rPr>
          <w:rFonts w:ascii="Times New Roman" w:eastAsia="Calibri" w:hAnsi="Times New Roman" w:cs="Times New Roman"/>
          <w:color w:val="000000"/>
          <w:sz w:val="26"/>
          <w:szCs w:val="26"/>
        </w:rPr>
        <w:t>Разработчик:</w:t>
      </w:r>
    </w:p>
    <w:p w:rsidR="00FD7064" w:rsidRPr="00B94BA7" w:rsidRDefault="00FD7064" w:rsidP="005417CD">
      <w:pPr>
        <w:spacing w:after="0" w:line="240" w:lineRule="auto"/>
        <w:rPr>
          <w:rFonts w:ascii="Times New Roman" w:eastAsia="Times New Roman" w:hAnsi="Times New Roman" w:cs="Times New Roman"/>
          <w:sz w:val="26"/>
          <w:szCs w:val="26"/>
          <w:lang w:eastAsia="ru-RU"/>
        </w:rPr>
      </w:pPr>
      <w:r w:rsidRPr="00B94BA7">
        <w:rPr>
          <w:rFonts w:ascii="Times New Roman" w:eastAsia="Times New Roman" w:hAnsi="Times New Roman" w:cs="Times New Roman"/>
          <w:sz w:val="26"/>
          <w:szCs w:val="26"/>
          <w:lang w:eastAsia="ru-RU"/>
        </w:rPr>
        <w:t>Случаева И.В.</w:t>
      </w:r>
      <w:r w:rsidR="00455240" w:rsidRPr="00B94BA7">
        <w:rPr>
          <w:rFonts w:ascii="Times New Roman" w:eastAsia="Times New Roman" w:hAnsi="Times New Roman" w:cs="Times New Roman"/>
          <w:sz w:val="26"/>
          <w:szCs w:val="26"/>
          <w:lang w:eastAsia="ru-RU"/>
        </w:rPr>
        <w:t>, преподаватель</w:t>
      </w:r>
    </w:p>
    <w:p w:rsidR="00FD7064" w:rsidRPr="00B94BA7" w:rsidRDefault="00FD7064" w:rsidP="00FD7064">
      <w:pPr>
        <w:spacing w:after="0" w:line="240" w:lineRule="auto"/>
        <w:ind w:firstLine="709"/>
        <w:rPr>
          <w:rFonts w:ascii="Times New Roman" w:eastAsia="Times New Roman" w:hAnsi="Times New Roman" w:cs="Times New Roman"/>
          <w:sz w:val="26"/>
          <w:szCs w:val="26"/>
          <w:lang w:eastAsia="ru-RU"/>
        </w:rPr>
      </w:pPr>
    </w:p>
    <w:p w:rsidR="00A73911" w:rsidRPr="00B94BA7" w:rsidRDefault="00A73911">
      <w:pPr>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br w:type="page"/>
      </w:r>
    </w:p>
    <w:p w:rsidR="00A73911" w:rsidRPr="00B94BA7" w:rsidRDefault="00A73911" w:rsidP="00A73911">
      <w:pPr>
        <w:pStyle w:val="a8"/>
        <w:spacing w:before="0"/>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A73911" w:rsidRPr="00B94BA7" w:rsidRDefault="00A73911" w:rsidP="00A73911">
          <w:pPr>
            <w:pStyle w:val="a8"/>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СОДЕРЖАНИЕ</w:t>
          </w:r>
        </w:p>
        <w:p w:rsidR="00A73911" w:rsidRPr="00B94BA7" w:rsidRDefault="00A73911" w:rsidP="00A73911">
          <w:pPr>
            <w:jc w:val="both"/>
            <w:rPr>
              <w:rFonts w:ascii="Times New Roman" w:hAnsi="Times New Roman" w:cs="Times New Roman"/>
              <w:sz w:val="26"/>
              <w:szCs w:val="26"/>
            </w:rPr>
          </w:pPr>
        </w:p>
        <w:p w:rsidR="00A73911" w:rsidRPr="00B94BA7" w:rsidRDefault="00A73911" w:rsidP="00A73911">
          <w:pPr>
            <w:pStyle w:val="12"/>
            <w:numPr>
              <w:ilvl w:val="0"/>
              <w:numId w:val="2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A73911" w:rsidRPr="00B94BA7" w:rsidRDefault="00A73911" w:rsidP="00A7391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A73911" w:rsidRPr="00B94BA7" w:rsidRDefault="00A73911" w:rsidP="00A73911">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numPr>
              <w:ilvl w:val="0"/>
              <w:numId w:val="29"/>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tabs>
              <w:tab w:val="left" w:pos="142"/>
              <w:tab w:val="left" w:pos="284"/>
              <w:tab w:val="left" w:pos="3405"/>
            </w:tabs>
            <w:spacing w:line="276" w:lineRule="auto"/>
            <w:rPr>
              <w:rFonts w:ascii="Times New Roman" w:hAnsi="Times New Roman" w:cs="Times New Roman"/>
              <w:sz w:val="26"/>
              <w:szCs w:val="26"/>
            </w:rPr>
          </w:pPr>
          <w:r w:rsidRPr="00B94BA7">
            <w:rPr>
              <w:rFonts w:ascii="Times New Roman" w:hAnsi="Times New Roman" w:cs="Times New Roman"/>
              <w:sz w:val="26"/>
              <w:szCs w:val="26"/>
            </w:rPr>
            <w:t xml:space="preserve">Приложение 1 </w:t>
          </w:r>
          <w:r w:rsidRPr="00B94BA7">
            <w:rPr>
              <w:rFonts w:ascii="Times New Roman" w:hAnsi="Times New Roman" w:cs="Times New Roman"/>
              <w:sz w:val="26"/>
              <w:szCs w:val="26"/>
            </w:rPr>
            <w:ptab w:relativeTo="margin" w:alignment="right" w:leader="dot"/>
          </w:r>
        </w:p>
      </w:sdtContent>
    </w:sdt>
    <w:p w:rsidR="00A73911" w:rsidRPr="00B94BA7" w:rsidRDefault="00A73911">
      <w:pPr>
        <w:rPr>
          <w:rFonts w:ascii="Times New Roman" w:eastAsia="Times New Roman" w:hAnsi="Times New Roman" w:cs="Times New Roman"/>
          <w:b/>
          <w:bCs/>
          <w:color w:val="000000"/>
          <w:sz w:val="26"/>
          <w:szCs w:val="26"/>
          <w:lang w:eastAsia="ru-RU"/>
        </w:rPr>
      </w:pPr>
      <w:r w:rsidRPr="00B94BA7">
        <w:rPr>
          <w:rFonts w:ascii="Times New Roman" w:eastAsia="Times New Roman" w:hAnsi="Times New Roman" w:cs="Times New Roman"/>
          <w:b/>
          <w:bCs/>
          <w:color w:val="000000"/>
          <w:sz w:val="26"/>
          <w:szCs w:val="26"/>
          <w:lang w:eastAsia="ru-RU"/>
        </w:rPr>
        <w:br w:type="page"/>
      </w:r>
    </w:p>
    <w:p w:rsidR="00FD7064" w:rsidRPr="00B94BA7" w:rsidRDefault="00FB198B" w:rsidP="00FB198B">
      <w:pPr>
        <w:spacing w:after="0" w:line="294" w:lineRule="atLeast"/>
        <w:jc w:val="center"/>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b/>
          <w:bCs/>
          <w:color w:val="000000"/>
          <w:sz w:val="26"/>
          <w:szCs w:val="26"/>
          <w:lang w:eastAsia="ru-RU"/>
        </w:rPr>
        <w:lastRenderedPageBreak/>
        <w:t>1.</w:t>
      </w:r>
      <w:r w:rsidRPr="00FB198B">
        <w:rPr>
          <w:rFonts w:ascii="Times New Roman" w:eastAsia="Times New Roman" w:hAnsi="Times New Roman" w:cs="Times New Roman"/>
          <w:b/>
          <w:bCs/>
          <w:color w:val="000000"/>
          <w:sz w:val="26"/>
          <w:szCs w:val="26"/>
          <w:lang w:eastAsia="ru-RU"/>
        </w:rPr>
        <w:tab/>
        <w:t>Пояснительная записка</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sidR="005955B5" w:rsidRPr="00B94BA7">
        <w:rPr>
          <w:rFonts w:ascii="Times New Roman" w:hAnsi="Times New Roman" w:cs="Times New Roman"/>
          <w:sz w:val="26"/>
          <w:szCs w:val="26"/>
        </w:rPr>
        <w:t>льной работы по дисциплине ОП.03</w:t>
      </w:r>
      <w:r w:rsidRPr="00B94BA7">
        <w:rPr>
          <w:rFonts w:ascii="Times New Roman" w:hAnsi="Times New Roman" w:cs="Times New Roman"/>
          <w:sz w:val="26"/>
          <w:szCs w:val="26"/>
        </w:rPr>
        <w:t xml:space="preserve"> Основы </w:t>
      </w:r>
      <w:r w:rsidR="005955B5" w:rsidRPr="00B94BA7">
        <w:rPr>
          <w:rFonts w:ascii="Times New Roman" w:hAnsi="Times New Roman" w:cs="Times New Roman"/>
          <w:sz w:val="26"/>
          <w:szCs w:val="26"/>
        </w:rPr>
        <w:t>материаловедения</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A73911" w:rsidRPr="00B94BA7" w:rsidRDefault="00A73911" w:rsidP="00A73911">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установленную звуковую и световую сигнализацию;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личной гигиены;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A73911" w:rsidRPr="00B94BA7" w:rsidRDefault="00A73911" w:rsidP="00FB198B">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DF7091" w:rsidRPr="00B94BA7" w:rsidRDefault="00A73911" w:rsidP="00A73911">
      <w:pPr>
        <w:spacing w:after="0" w:line="240" w:lineRule="auto"/>
        <w:ind w:firstLine="720"/>
        <w:rPr>
          <w:rFonts w:ascii="Times New Roman" w:eastAsia="Times New Roman" w:hAnsi="Times New Roman" w:cs="Times New Roman"/>
          <w:color w:val="000000"/>
          <w:sz w:val="26"/>
          <w:szCs w:val="26"/>
          <w:lang w:eastAsia="ru-RU"/>
        </w:rPr>
      </w:pPr>
      <w:r w:rsidRPr="00B94BA7">
        <w:rPr>
          <w:rFonts w:ascii="Times New Roman" w:hAnsi="Times New Roman" w:cs="Times New Roman"/>
          <w:sz w:val="26"/>
          <w:szCs w:val="26"/>
        </w:rPr>
        <w:t xml:space="preserve">- </w:t>
      </w:r>
      <w:r w:rsidR="00DF7091" w:rsidRPr="00B94BA7">
        <w:rPr>
          <w:rFonts w:ascii="Times New Roman" w:eastAsia="Times New Roman" w:hAnsi="Times New Roman" w:cs="Times New Roman"/>
          <w:color w:val="000000"/>
          <w:sz w:val="26"/>
          <w:szCs w:val="26"/>
          <w:lang w:eastAsia="ru-RU"/>
        </w:rPr>
        <w:t>пользоваться справочными таблицами для определения свойств материалов;</w:t>
      </w:r>
    </w:p>
    <w:p w:rsidR="00DF7091" w:rsidRPr="00B94BA7" w:rsidRDefault="00DF7091" w:rsidP="00DF7091">
      <w:pPr>
        <w:spacing w:after="0" w:line="294" w:lineRule="atLeast"/>
        <w:ind w:firstLine="709"/>
        <w:jc w:val="both"/>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t>- выбирать материалы для осуществления профессиональной деятельности;</w:t>
      </w:r>
    </w:p>
    <w:p w:rsidR="00A73911" w:rsidRPr="00B94BA7" w:rsidRDefault="00A73911" w:rsidP="00DF7091">
      <w:pPr>
        <w:spacing w:after="0" w:line="294" w:lineRule="atLeast"/>
        <w:ind w:firstLine="709"/>
        <w:jc w:val="both"/>
        <w:rPr>
          <w:rFonts w:ascii="Times New Roman" w:eastAsia="Times New Roman" w:hAnsi="Times New Roman" w:cs="Times New Roman"/>
          <w:color w:val="000000"/>
          <w:sz w:val="26"/>
          <w:szCs w:val="26"/>
          <w:lang w:eastAsia="ru-RU"/>
        </w:rPr>
      </w:pP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1555"/>
        <w:gridCol w:w="7790"/>
      </w:tblGrid>
      <w:tr w:rsidR="00A73911" w:rsidRPr="00B94BA7" w:rsidTr="001B47DB">
        <w:tc>
          <w:tcPr>
            <w:tcW w:w="1555"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A73911" w:rsidRPr="00B94BA7" w:rsidRDefault="00A73911" w:rsidP="00A73911">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4.</w:t>
            </w:r>
          </w:p>
        </w:tc>
        <w:tc>
          <w:tcPr>
            <w:tcW w:w="7790" w:type="dxa"/>
          </w:tcPr>
          <w:p w:rsidR="00A73911" w:rsidRPr="00B94BA7" w:rsidRDefault="00A73911" w:rsidP="00A73911">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A73911" w:rsidRPr="00B94BA7" w:rsidRDefault="00A73911" w:rsidP="00A73911">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lastRenderedPageBreak/>
              <w:t>ЛР 16</w:t>
            </w:r>
          </w:p>
          <w:p w:rsidR="00A73911" w:rsidRPr="00B94BA7" w:rsidRDefault="00A73911" w:rsidP="00A73911">
            <w:pPr>
              <w:jc w:val="both"/>
              <w:rPr>
                <w:rFonts w:ascii="Times New Roman" w:hAnsi="Times New Roman" w:cs="Times New Roman"/>
                <w:b/>
                <w:sz w:val="26"/>
                <w:szCs w:val="26"/>
              </w:rPr>
            </w:pP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rsidR="00DF7091" w:rsidRPr="00B94BA7" w:rsidRDefault="00DF7091" w:rsidP="00DF7091">
      <w:pPr>
        <w:spacing w:after="0" w:line="294" w:lineRule="atLeast"/>
        <w:ind w:firstLine="709"/>
        <w:jc w:val="both"/>
        <w:rPr>
          <w:rFonts w:ascii="Times New Roman" w:eastAsia="Times New Roman" w:hAnsi="Times New Roman" w:cs="Times New Roman"/>
          <w:color w:val="000000"/>
          <w:sz w:val="26"/>
          <w:szCs w:val="26"/>
          <w:lang w:eastAsia="ru-RU"/>
        </w:rPr>
      </w:pPr>
    </w:p>
    <w:p w:rsidR="00A73911" w:rsidRPr="00B94BA7" w:rsidRDefault="00A73911">
      <w:pPr>
        <w:rPr>
          <w:rFonts w:ascii="Times New Roman" w:hAnsi="Times New Roman" w:cs="Times New Roman"/>
          <w:bCs/>
          <w:sz w:val="26"/>
          <w:szCs w:val="26"/>
        </w:rPr>
      </w:pPr>
      <w:r w:rsidRPr="00B94BA7">
        <w:rPr>
          <w:rFonts w:ascii="Times New Roman" w:hAnsi="Times New Roman" w:cs="Times New Roman"/>
          <w:bCs/>
          <w:sz w:val="26"/>
          <w:szCs w:val="26"/>
        </w:rPr>
        <w:br w:type="page"/>
      </w:r>
    </w:p>
    <w:p w:rsidR="00A73911" w:rsidRPr="00B94BA7" w:rsidRDefault="00A73911" w:rsidP="00A73911">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p w:rsidR="00A73911" w:rsidRPr="00B94BA7" w:rsidRDefault="00A73911" w:rsidP="00A73911">
      <w:pPr>
        <w:pStyle w:val="a4"/>
        <w:ind w:left="425"/>
        <w:rPr>
          <w:rFonts w:ascii="Times New Roman"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A73911" w:rsidRPr="00B94BA7" w:rsidTr="001B47DB">
        <w:tc>
          <w:tcPr>
            <w:tcW w:w="2586"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 xml:space="preserve">Раздел 1. </w:t>
            </w:r>
            <w:r w:rsidR="001B47DB" w:rsidRPr="00B94BA7">
              <w:rPr>
                <w:rFonts w:ascii="Times New Roman" w:hAnsi="Times New Roman" w:cs="Times New Roman"/>
                <w:b/>
                <w:sz w:val="26"/>
                <w:szCs w:val="26"/>
              </w:rPr>
              <w:t>Введение</w:t>
            </w:r>
          </w:p>
        </w:tc>
        <w:tc>
          <w:tcPr>
            <w:tcW w:w="3085" w:type="dxa"/>
          </w:tcPr>
          <w:p w:rsidR="00A73911" w:rsidRPr="00B94BA7" w:rsidRDefault="00A73911" w:rsidP="001B47DB">
            <w:pPr>
              <w:spacing w:after="0" w:line="240" w:lineRule="auto"/>
              <w:ind w:left="29"/>
              <w:rPr>
                <w:rFonts w:ascii="Times New Roman" w:eastAsia="Calibri" w:hAnsi="Times New Roman" w:cs="Times New Roman"/>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1B47DB"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Тема 1.1. Строение и свойства металлов и сплавов</w:t>
            </w:r>
          </w:p>
        </w:tc>
        <w:tc>
          <w:tcPr>
            <w:tcW w:w="3085" w:type="dxa"/>
          </w:tcPr>
          <w:p w:rsidR="00A73911" w:rsidRPr="00B94BA7" w:rsidRDefault="00A73911" w:rsidP="00455240">
            <w:pPr>
              <w:pStyle w:val="a6"/>
              <w:rPr>
                <w:rFonts w:ascii="Times New Roman" w:hAnsi="Times New Roman"/>
                <w:sz w:val="26"/>
                <w:szCs w:val="26"/>
              </w:rPr>
            </w:pPr>
            <w:bookmarkStart w:id="3" w:name="_Hlk96024478"/>
            <w:r w:rsidRPr="00B94BA7">
              <w:rPr>
                <w:rFonts w:ascii="Times New Roman" w:hAnsi="Times New Roman"/>
                <w:sz w:val="26"/>
                <w:szCs w:val="26"/>
              </w:rPr>
              <w:t xml:space="preserve">Самостоятельная работа № 1. </w:t>
            </w:r>
            <w:r w:rsidR="00455240" w:rsidRPr="00B94BA7">
              <w:rPr>
                <w:rFonts w:ascii="Times New Roman" w:hAnsi="Times New Roman"/>
                <w:sz w:val="26"/>
                <w:szCs w:val="26"/>
              </w:rPr>
              <w:t xml:space="preserve">Подготовить доклад на тему: </w:t>
            </w:r>
            <w:r w:rsidR="001B47DB" w:rsidRPr="00B94BA7">
              <w:rPr>
                <w:rFonts w:ascii="Times New Roman" w:hAnsi="Times New Roman"/>
                <w:sz w:val="26"/>
                <w:szCs w:val="26"/>
              </w:rPr>
              <w:t>«Кристаллические свойства и строение металлов»,</w:t>
            </w:r>
            <w:r w:rsidR="00455240" w:rsidRPr="00B94BA7">
              <w:rPr>
                <w:rFonts w:ascii="Times New Roman" w:hAnsi="Times New Roman"/>
                <w:sz w:val="26"/>
                <w:szCs w:val="26"/>
              </w:rPr>
              <w:t xml:space="preserve"> </w:t>
            </w:r>
            <w:r w:rsidR="001B47DB" w:rsidRPr="00B94BA7">
              <w:rPr>
                <w:rFonts w:ascii="Times New Roman" w:hAnsi="Times New Roman"/>
                <w:sz w:val="26"/>
                <w:szCs w:val="26"/>
              </w:rPr>
              <w:t>«Типы кристаллических решеток»</w:t>
            </w:r>
            <w:bookmarkEnd w:id="3"/>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5</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1B47DB" w:rsidP="001B47DB">
            <w:pPr>
              <w:spacing w:after="0" w:line="240" w:lineRule="auto"/>
              <w:ind w:left="14" w:hanging="14"/>
              <w:rPr>
                <w:rFonts w:ascii="Times New Roman" w:hAnsi="Times New Roman" w:cs="Times New Roman"/>
                <w:bCs/>
                <w:sz w:val="26"/>
                <w:szCs w:val="26"/>
              </w:rPr>
            </w:pPr>
            <w:r w:rsidRPr="00B94BA7">
              <w:rPr>
                <w:rFonts w:ascii="Times New Roman" w:hAnsi="Times New Roman"/>
                <w:b/>
                <w:bCs/>
                <w:sz w:val="26"/>
                <w:szCs w:val="26"/>
              </w:rPr>
              <w:t>Тема 1.2 Железоуглеродистые сплавы</w:t>
            </w:r>
          </w:p>
        </w:tc>
        <w:tc>
          <w:tcPr>
            <w:tcW w:w="3085" w:type="dxa"/>
          </w:tcPr>
          <w:p w:rsidR="00A73911" w:rsidRPr="00B94BA7" w:rsidRDefault="00A73911" w:rsidP="00455240">
            <w:pPr>
              <w:pStyle w:val="a6"/>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001B47DB" w:rsidRPr="00B94BA7">
              <w:rPr>
                <w:rFonts w:ascii="Times New Roman" w:hAnsi="Times New Roman"/>
                <w:sz w:val="26"/>
                <w:szCs w:val="26"/>
              </w:rPr>
              <w:t xml:space="preserve">Подготовить </w:t>
            </w:r>
            <w:r w:rsidR="001B47DB" w:rsidRPr="00B94BA7">
              <w:rPr>
                <w:rFonts w:ascii="Times New Roman" w:hAnsi="Times New Roman"/>
                <w:b/>
                <w:bCs/>
                <w:sz w:val="26"/>
                <w:szCs w:val="26"/>
              </w:rPr>
              <w:t>д</w:t>
            </w:r>
            <w:r w:rsidR="001B47DB" w:rsidRPr="00B94BA7">
              <w:rPr>
                <w:rFonts w:ascii="Times New Roman" w:hAnsi="Times New Roman"/>
                <w:bCs/>
                <w:sz w:val="26"/>
                <w:szCs w:val="26"/>
              </w:rPr>
              <w:t xml:space="preserve">оклад </w:t>
            </w:r>
            <w:r w:rsidR="001B47DB" w:rsidRPr="00B94BA7">
              <w:rPr>
                <w:rFonts w:ascii="Times New Roman" w:hAnsi="Times New Roman"/>
                <w:sz w:val="26"/>
                <w:szCs w:val="26"/>
              </w:rPr>
              <w:t>на тему</w:t>
            </w:r>
            <w:r w:rsidR="00455240" w:rsidRPr="00B94BA7">
              <w:rPr>
                <w:rFonts w:ascii="Times New Roman" w:hAnsi="Times New Roman"/>
                <w:sz w:val="26"/>
                <w:szCs w:val="26"/>
              </w:rPr>
              <w:t>: «</w:t>
            </w:r>
            <w:r w:rsidR="001B47DB" w:rsidRPr="00B94BA7">
              <w:rPr>
                <w:rFonts w:ascii="Times New Roman" w:hAnsi="Times New Roman"/>
                <w:sz w:val="26"/>
                <w:szCs w:val="26"/>
              </w:rPr>
              <w:t>Этапы производства стали. Стали особого назначения.</w:t>
            </w:r>
            <w:r w:rsidR="00455240" w:rsidRPr="00B94BA7">
              <w:rPr>
                <w:rFonts w:ascii="Times New Roman" w:hAnsi="Times New Roman"/>
                <w:sz w:val="26"/>
                <w:szCs w:val="26"/>
              </w:rPr>
              <w:t>»</w:t>
            </w:r>
          </w:p>
        </w:tc>
        <w:tc>
          <w:tcPr>
            <w:tcW w:w="1559" w:type="dxa"/>
          </w:tcPr>
          <w:p w:rsidR="00A73911" w:rsidRPr="00B94BA7" w:rsidRDefault="001B47DB" w:rsidP="001B47DB">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8</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Раздел 2. Основы термической обработки</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4</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A73911" w:rsidRPr="00B94BA7" w:rsidRDefault="00A73911" w:rsidP="00455240">
            <w:pPr>
              <w:spacing w:after="0" w:line="240" w:lineRule="auto"/>
              <w:ind w:left="29"/>
              <w:rPr>
                <w:rFonts w:ascii="Times New Roman" w:hAnsi="Times New Roman" w:cs="Times New Roman"/>
                <w:bCs/>
                <w:sz w:val="26"/>
                <w:szCs w:val="26"/>
              </w:rPr>
            </w:pPr>
            <w:bookmarkStart w:id="4" w:name="_Hlk96029039"/>
            <w:r w:rsidRPr="00B94BA7">
              <w:rPr>
                <w:rFonts w:ascii="Times New Roman" w:hAnsi="Times New Roman" w:cs="Times New Roman"/>
                <w:bCs/>
                <w:sz w:val="26"/>
                <w:szCs w:val="26"/>
              </w:rPr>
              <w:t>С</w:t>
            </w:r>
            <w:r w:rsidR="00455240" w:rsidRPr="00B94BA7">
              <w:rPr>
                <w:rFonts w:ascii="Times New Roman" w:hAnsi="Times New Roman" w:cs="Times New Roman"/>
                <w:bCs/>
                <w:sz w:val="26"/>
                <w:szCs w:val="26"/>
              </w:rPr>
              <w:t>амостоятельная работа № 3</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Реферат на тему «Закалка стали», «Виды термической обработки»</w:t>
            </w:r>
            <w:bookmarkEnd w:id="4"/>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4</w:t>
            </w:r>
          </w:p>
        </w:tc>
        <w:tc>
          <w:tcPr>
            <w:tcW w:w="2694" w:type="dxa"/>
          </w:tcPr>
          <w:p w:rsidR="00A73911" w:rsidRPr="00B94BA7" w:rsidRDefault="00455240"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Реферат</w:t>
            </w:r>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bCs/>
                <w:sz w:val="26"/>
                <w:szCs w:val="26"/>
              </w:rPr>
            </w:pPr>
            <w:r w:rsidRPr="00B94BA7">
              <w:rPr>
                <w:rFonts w:ascii="Times New Roman" w:hAnsi="Times New Roman"/>
                <w:b/>
                <w:bCs/>
                <w:sz w:val="26"/>
                <w:szCs w:val="26"/>
              </w:rPr>
              <w:t>Раздел 3. Цветные металлы и сплавы</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3</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A73911" w:rsidRPr="00B94BA7" w:rsidRDefault="00A73911" w:rsidP="00455240">
            <w:pPr>
              <w:spacing w:after="0" w:line="240" w:lineRule="auto"/>
              <w:ind w:left="29"/>
              <w:rPr>
                <w:rFonts w:ascii="Times New Roman" w:hAnsi="Times New Roman" w:cs="Times New Roman"/>
                <w:bCs/>
                <w:sz w:val="26"/>
                <w:szCs w:val="26"/>
              </w:rPr>
            </w:pPr>
            <w:bookmarkStart w:id="5" w:name="_Hlk96030062"/>
            <w:r w:rsidRPr="00B94BA7">
              <w:rPr>
                <w:rFonts w:ascii="Times New Roman" w:hAnsi="Times New Roman" w:cs="Times New Roman"/>
                <w:bCs/>
                <w:sz w:val="26"/>
                <w:szCs w:val="26"/>
              </w:rPr>
              <w:t>Самостоятельная работа №</w:t>
            </w:r>
            <w:r w:rsidR="00455240" w:rsidRPr="00B94BA7">
              <w:rPr>
                <w:rFonts w:ascii="Times New Roman" w:hAnsi="Times New Roman" w:cs="Times New Roman"/>
                <w:bCs/>
                <w:sz w:val="26"/>
                <w:szCs w:val="26"/>
              </w:rPr>
              <w:t>4</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Сообщение на тему «Производство цветных металлов», «Свойства цветных металлов и сплавов»</w:t>
            </w:r>
            <w:bookmarkEnd w:id="5"/>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3</w:t>
            </w:r>
          </w:p>
        </w:tc>
        <w:tc>
          <w:tcPr>
            <w:tcW w:w="2694" w:type="dxa"/>
          </w:tcPr>
          <w:p w:rsidR="00A73911" w:rsidRPr="00B94BA7" w:rsidRDefault="00455240"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Сообщение</w:t>
            </w:r>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5671" w:type="dxa"/>
            <w:gridSpan w:val="2"/>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bl>
    <w:p w:rsidR="00A73911" w:rsidRPr="00B94BA7" w:rsidRDefault="00A73911" w:rsidP="00A73911">
      <w:pPr>
        <w:jc w:val="center"/>
        <w:rPr>
          <w:rFonts w:ascii="Times New Roman" w:hAnsi="Times New Roman" w:cs="Times New Roman"/>
          <w:sz w:val="26"/>
          <w:szCs w:val="26"/>
        </w:rPr>
      </w:pPr>
    </w:p>
    <w:p w:rsidR="00A73911" w:rsidRPr="00B94BA7" w:rsidRDefault="00A73911" w:rsidP="00A73911">
      <w:pPr>
        <w:rPr>
          <w:rFonts w:ascii="Times New Roman" w:hAnsi="Times New Roman" w:cs="Times New Roman"/>
          <w:b/>
          <w:bCs/>
          <w:sz w:val="26"/>
          <w:szCs w:val="26"/>
        </w:rPr>
      </w:pPr>
      <w:r w:rsidRPr="00B94BA7">
        <w:rPr>
          <w:rFonts w:ascii="Times New Roman" w:hAnsi="Times New Roman" w:cs="Times New Roman"/>
          <w:b/>
          <w:bCs/>
          <w:sz w:val="26"/>
          <w:szCs w:val="26"/>
        </w:rPr>
        <w:br w:type="page"/>
      </w:r>
    </w:p>
    <w:p w:rsidR="001B47DB" w:rsidRPr="00B94BA7" w:rsidRDefault="001B47DB" w:rsidP="001B47DB">
      <w:pPr>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обучающемуся </w:t>
      </w:r>
    </w:p>
    <w:p w:rsidR="001B47DB" w:rsidRPr="00B94BA7" w:rsidRDefault="001B47DB" w:rsidP="001B47DB">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1B47DB" w:rsidRPr="00B94BA7" w:rsidTr="00455240">
        <w:tc>
          <w:tcPr>
            <w:tcW w:w="1129"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1B47DB" w:rsidRPr="00B94BA7" w:rsidTr="00455240">
        <w:trPr>
          <w:cantSplit/>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1B47DB" w:rsidRPr="00B94BA7" w:rsidTr="00455240">
        <w:trPr>
          <w:cantSplit/>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1B47DB" w:rsidRPr="00B94BA7" w:rsidRDefault="001B47DB" w:rsidP="001B47DB">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pStyle w:val="1"/>
        <w:spacing w:line="360" w:lineRule="auto"/>
        <w:jc w:val="center"/>
        <w:rPr>
          <w:rFonts w:ascii="Times New Roman" w:hAnsi="Times New Roman" w:cs="Times New Roman"/>
          <w:b/>
          <w:color w:val="auto"/>
          <w:sz w:val="26"/>
          <w:szCs w:val="26"/>
        </w:rPr>
      </w:pPr>
      <w:bookmarkStart w:id="6"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6"/>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w:t>
      </w:r>
      <w:r w:rsidRPr="00B94BA7">
        <w:rPr>
          <w:rFonts w:ascii="Times New Roman" w:hAnsi="Times New Roman" w:cs="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B47DB" w:rsidRPr="00B94BA7" w:rsidRDefault="001B47DB" w:rsidP="001B47DB">
      <w:pPr>
        <w:spacing w:line="360" w:lineRule="auto"/>
        <w:jc w:val="center"/>
        <w:rPr>
          <w:rFonts w:ascii="Times New Roman" w:hAnsi="Times New Roman" w:cs="Times New Roman"/>
          <w:sz w:val="26"/>
          <w:szCs w:val="26"/>
        </w:rPr>
      </w:pPr>
      <w:bookmarkStart w:id="7" w:name="_Toc354667571"/>
      <w:bookmarkStart w:id="8" w:name="_Toc341102554"/>
      <w:bookmarkStart w:id="9" w:name="_Toc341106312"/>
      <w:r w:rsidRPr="00B94BA7">
        <w:rPr>
          <w:rStyle w:val="10"/>
          <w:rFonts w:ascii="Times New Roman" w:hAnsi="Times New Roman" w:cs="Times New Roman"/>
          <w:b/>
          <w:color w:val="auto"/>
          <w:sz w:val="26"/>
          <w:szCs w:val="26"/>
        </w:rPr>
        <w:t>Методические</w:t>
      </w:r>
      <w:bookmarkStart w:id="10" w:name="YANDEX_186"/>
      <w:bookmarkEnd w:id="10"/>
      <w:r w:rsidRPr="00B94BA7">
        <w:rPr>
          <w:rStyle w:val="10"/>
          <w:rFonts w:ascii="Times New Roman" w:hAnsi="Times New Roman" w:cs="Times New Roman"/>
          <w:b/>
          <w:color w:val="auto"/>
          <w:sz w:val="26"/>
          <w:szCs w:val="26"/>
        </w:rPr>
        <w:t xml:space="preserve"> рекомендации по составлению</w:t>
      </w:r>
      <w:bookmarkEnd w:id="7"/>
      <w:r w:rsidRPr="00B94BA7">
        <w:rPr>
          <w:rFonts w:ascii="Times New Roman" w:hAnsi="Times New Roman" w:cs="Times New Roman"/>
          <w:b/>
          <w:bCs/>
          <w:iCs/>
          <w:sz w:val="26"/>
          <w:szCs w:val="26"/>
        </w:rPr>
        <w:t xml:space="preserve"> конспекта:</w:t>
      </w:r>
    </w:p>
    <w:p w:rsidR="001B47DB" w:rsidRPr="00B94BA7" w:rsidRDefault="001B47DB" w:rsidP="001B47DB">
      <w:pPr>
        <w:numPr>
          <w:ilvl w:val="0"/>
          <w:numId w:val="31"/>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1B47DB" w:rsidRPr="00B94BA7" w:rsidRDefault="001B47DB" w:rsidP="001B47DB">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B47DB" w:rsidRPr="00B94BA7" w:rsidRDefault="001B47DB" w:rsidP="001B47DB">
      <w:pPr>
        <w:pStyle w:val="3"/>
        <w:spacing w:before="0" w:line="36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1B47DB" w:rsidRPr="00B94BA7" w:rsidRDefault="001B47DB" w:rsidP="001B47DB">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11"/>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1B47DB" w:rsidRPr="00B94BA7" w:rsidRDefault="001B47DB" w:rsidP="001B47DB">
      <w:pPr>
        <w:pStyle w:val="a4"/>
        <w:numPr>
          <w:ilvl w:val="0"/>
          <w:numId w:val="45"/>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4"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B94BA7">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B47DB" w:rsidRPr="00B94BA7" w:rsidRDefault="001B47DB" w:rsidP="001B47DB">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lastRenderedPageBreak/>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B47DB" w:rsidRPr="00B94BA7" w:rsidRDefault="001B47DB" w:rsidP="001B47DB">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B94BA7">
        <w:rPr>
          <w:rFonts w:ascii="Times New Roman" w:hAnsi="Times New Roman"/>
          <w:snapToGrid w:val="0"/>
          <w:sz w:val="26"/>
          <w:szCs w:val="26"/>
        </w:rPr>
        <w:lastRenderedPageBreak/>
        <w:t xml:space="preserve">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B94BA7">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1B47DB" w:rsidRPr="00B94BA7" w:rsidRDefault="001B47DB" w:rsidP="001B47DB">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B47DB" w:rsidRPr="00B94BA7" w:rsidRDefault="001B47DB" w:rsidP="001B47DB">
      <w:pPr>
        <w:pStyle w:val="3f3f3f3f3f3f3f3f3f3f3f3f3f2"/>
        <w:spacing w:line="360" w:lineRule="auto"/>
        <w:ind w:firstLine="709"/>
        <w:rPr>
          <w:sz w:val="26"/>
          <w:szCs w:val="26"/>
        </w:rPr>
      </w:pPr>
      <w:r w:rsidRPr="00B94BA7">
        <w:rPr>
          <w:sz w:val="26"/>
          <w:szCs w:val="26"/>
        </w:rPr>
        <w:lastRenderedPageBreak/>
        <w:t>После выступления нужно быть готовым к ответам на возникшие у аудитории вопросы.</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5" w:name="_Toc354667574"/>
      <w:r w:rsidRPr="00B94BA7">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B47DB" w:rsidRPr="00B94BA7" w:rsidRDefault="001B47DB" w:rsidP="001B47DB">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1B47DB" w:rsidRPr="00B94BA7" w:rsidRDefault="001B47DB" w:rsidP="001B47DB">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1B47DB" w:rsidRPr="00B94BA7" w:rsidRDefault="001B47DB" w:rsidP="001B47DB">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B47DB" w:rsidRPr="00B94BA7" w:rsidRDefault="001B47DB" w:rsidP="001B47DB">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B47DB" w:rsidRPr="00B94BA7" w:rsidRDefault="001B47DB" w:rsidP="001B47DB">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B47DB" w:rsidRPr="00B94BA7" w:rsidRDefault="001B47DB" w:rsidP="001B47DB">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1B47DB" w:rsidRPr="00B94BA7" w:rsidRDefault="001B47DB" w:rsidP="001B47DB">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B47DB" w:rsidRPr="00B94BA7" w:rsidRDefault="001B47DB" w:rsidP="001B47DB">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1B47DB" w:rsidRPr="00B94BA7" w:rsidRDefault="001B47DB" w:rsidP="001B47DB">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w:t>
      </w:r>
      <w:r w:rsidRPr="00B94BA7">
        <w:rPr>
          <w:rFonts w:ascii="Times New Roman" w:hAnsi="Times New Roman" w:cs="Times New Roman"/>
          <w:sz w:val="26"/>
          <w:szCs w:val="26"/>
        </w:rPr>
        <w:lastRenderedPageBreak/>
        <w:t>презентации. Рекомендуется не злоупотреблять прописными буквами (они читаются хуже).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1B47DB" w:rsidRPr="00B94BA7" w:rsidRDefault="001B47DB" w:rsidP="001B47DB">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1B47DB" w:rsidRPr="00B94BA7" w:rsidRDefault="001B47DB" w:rsidP="001B47DB">
      <w:pPr>
        <w:numPr>
          <w:ilvl w:val="0"/>
          <w:numId w:val="43"/>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1B47DB" w:rsidRPr="00B94BA7" w:rsidRDefault="001B47DB" w:rsidP="001B47DB">
      <w:pPr>
        <w:rPr>
          <w:rFonts w:ascii="Times New Roman" w:hAnsi="Times New Roman" w:cs="Times New Roman"/>
          <w:b/>
          <w:sz w:val="26"/>
          <w:szCs w:val="26"/>
        </w:rPr>
      </w:pPr>
      <w:r w:rsidRPr="00B94BA7">
        <w:rPr>
          <w:rFonts w:ascii="Times New Roman" w:hAnsi="Times New Roman" w:cs="Times New Roman"/>
          <w:b/>
          <w:sz w:val="26"/>
          <w:szCs w:val="26"/>
        </w:rPr>
        <w:br w:type="page"/>
      </w:r>
    </w:p>
    <w:p w:rsidR="001B47DB" w:rsidRPr="00B94BA7" w:rsidRDefault="001B47DB" w:rsidP="001B47DB">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1B47DB" w:rsidRPr="00B94BA7" w:rsidRDefault="001B47DB" w:rsidP="001B47DB">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B47DB" w:rsidRPr="00B94BA7" w:rsidTr="001B47DB">
        <w:trPr>
          <w:trHeight w:val="720"/>
        </w:trPr>
        <w:tc>
          <w:tcPr>
            <w:tcW w:w="1911"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600"/>
        </w:trPr>
        <w:tc>
          <w:tcPr>
            <w:tcW w:w="1911"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1B47DB" w:rsidRPr="00B94BA7" w:rsidRDefault="001B47DB" w:rsidP="001B47DB">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1B47DB" w:rsidRPr="00B94BA7" w:rsidRDefault="001B47DB" w:rsidP="001B47DB">
            <w:pPr>
              <w:pStyle w:val="a4"/>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1B47DB" w:rsidRPr="00B94BA7" w:rsidTr="001B47DB">
        <w:trPr>
          <w:trHeight w:val="1441"/>
        </w:trPr>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1B47DB" w:rsidRPr="00B94BA7" w:rsidRDefault="001B47DB" w:rsidP="001B47DB">
            <w:pPr>
              <w:spacing w:line="240" w:lineRule="exact"/>
              <w:rPr>
                <w:rFonts w:ascii="Times New Roman" w:hAnsi="Times New Roman" w:cs="Times New Roman"/>
                <w:sz w:val="26"/>
                <w:szCs w:val="26"/>
              </w:rPr>
            </w:pPr>
          </w:p>
        </w:tc>
        <w:tc>
          <w:tcPr>
            <w:tcW w:w="2792" w:type="dxa"/>
          </w:tcPr>
          <w:p w:rsidR="001B47DB" w:rsidRPr="00B94BA7" w:rsidRDefault="001B47DB" w:rsidP="001B47DB">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1B47DB" w:rsidRPr="00B94BA7" w:rsidRDefault="001B47DB" w:rsidP="001B47DB">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B47DB" w:rsidRPr="00B94BA7" w:rsidRDefault="001B47DB" w:rsidP="001B47DB">
            <w:pPr>
              <w:spacing w:line="240" w:lineRule="exact"/>
              <w:rPr>
                <w:rFonts w:ascii="Times New Roman" w:hAnsi="Times New Roman" w:cs="Times New Roman"/>
                <w:color w:val="FF0000"/>
                <w:sz w:val="26"/>
                <w:szCs w:val="26"/>
              </w:rPr>
            </w:pPr>
          </w:p>
        </w:tc>
      </w:tr>
    </w:tbl>
    <w:p w:rsidR="001B47DB" w:rsidRPr="00B94BA7" w:rsidRDefault="001B47DB" w:rsidP="001B47DB">
      <w:pPr>
        <w:rPr>
          <w:rFonts w:ascii="Times New Roman" w:hAnsi="Times New Roman" w:cs="Times New Roman"/>
          <w:bCs/>
          <w:sz w:val="26"/>
          <w:szCs w:val="26"/>
        </w:rPr>
      </w:pPr>
    </w:p>
    <w:p w:rsidR="001B47DB" w:rsidRPr="00B94BA7" w:rsidRDefault="001B47DB" w:rsidP="001B47DB">
      <w:pPr>
        <w:rPr>
          <w:rFonts w:ascii="Times New Roman" w:hAnsi="Times New Roman" w:cs="Times New Roman"/>
          <w:bCs/>
          <w:sz w:val="26"/>
          <w:szCs w:val="26"/>
        </w:rPr>
      </w:pPr>
    </w:p>
    <w:p w:rsidR="001B47DB" w:rsidRPr="00B94BA7" w:rsidRDefault="001B47DB" w:rsidP="001B47DB">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1B47DB" w:rsidRPr="00B94BA7" w:rsidRDefault="001B47DB" w:rsidP="001B47DB">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B47DB" w:rsidRPr="00B94BA7" w:rsidRDefault="001B47DB" w:rsidP="001B47DB">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B47DB" w:rsidRPr="00B94BA7" w:rsidRDefault="001B47DB" w:rsidP="001B47DB">
      <w:pPr>
        <w:ind w:left="1276"/>
        <w:rPr>
          <w:rFonts w:ascii="Times New Roman" w:hAnsi="Times New Roman" w:cs="Times New Roman"/>
          <w:bCs/>
          <w:sz w:val="26"/>
          <w:szCs w:val="26"/>
        </w:rPr>
      </w:pPr>
    </w:p>
    <w:p w:rsidR="001B47DB" w:rsidRPr="00B94BA7" w:rsidRDefault="001B47DB" w:rsidP="001B47DB">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B47DB" w:rsidRPr="00B94BA7" w:rsidTr="001B47DB">
        <w:trPr>
          <w:trHeight w:val="765"/>
        </w:trPr>
        <w:tc>
          <w:tcPr>
            <w:tcW w:w="2032"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rPr>
                <w:rFonts w:ascii="Times New Roman" w:hAnsi="Times New Roman" w:cs="Times New Roman"/>
                <w:b/>
                <w:bCs/>
                <w:sz w:val="26"/>
                <w:szCs w:val="26"/>
              </w:rPr>
            </w:pPr>
          </w:p>
        </w:tc>
        <w:tc>
          <w:tcPr>
            <w:tcW w:w="293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555"/>
        </w:trPr>
        <w:tc>
          <w:tcPr>
            <w:tcW w:w="2032"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1B47DB" w:rsidRPr="00B94BA7" w:rsidRDefault="001B47DB" w:rsidP="001B47DB">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B47DB" w:rsidRPr="00B94BA7" w:rsidRDefault="001B47DB" w:rsidP="001B47DB">
            <w:pPr>
              <w:spacing w:line="240" w:lineRule="exact"/>
              <w:rPr>
                <w:rFonts w:ascii="Times New Roman" w:hAnsi="Times New Roman" w:cs="Times New Roman"/>
                <w:sz w:val="26"/>
                <w:szCs w:val="26"/>
              </w:rPr>
            </w:pPr>
          </w:p>
        </w:tc>
      </w:tr>
      <w:tr w:rsidR="001B47DB" w:rsidRPr="00B94BA7" w:rsidTr="001B47DB">
        <w:tc>
          <w:tcPr>
            <w:tcW w:w="2032" w:type="dxa"/>
          </w:tcPr>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соответствует регламенту.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недостаточно аккуратно.</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не соответствует регламенту.</w:t>
            </w:r>
          </w:p>
        </w:tc>
        <w:tc>
          <w:tcPr>
            <w:tcW w:w="2083"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bl>
    <w:p w:rsidR="001B47DB" w:rsidRPr="00B94BA7" w:rsidRDefault="001B47DB" w:rsidP="001B47DB">
      <w:pPr>
        <w:ind w:left="425"/>
        <w:jc w:val="center"/>
        <w:rPr>
          <w:rFonts w:ascii="Times New Roman" w:hAnsi="Times New Roman" w:cs="Times New Roman"/>
          <w:b/>
          <w:sz w:val="26"/>
          <w:szCs w:val="26"/>
        </w:rPr>
      </w:pPr>
    </w:p>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1B47DB" w:rsidRPr="00B94BA7" w:rsidRDefault="001B47DB" w:rsidP="001B47DB">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napToGrid w:val="0"/>
        <w:jc w:val="both"/>
        <w:rPr>
          <w:rFonts w:ascii="Times New Roman" w:eastAsia="Calibri" w:hAnsi="Times New Roman" w:cs="Times New Roman"/>
          <w:b/>
          <w:sz w:val="26"/>
          <w:szCs w:val="26"/>
        </w:rPr>
      </w:pPr>
    </w:p>
    <w:p w:rsidR="001B47DB" w:rsidRPr="00B94BA7" w:rsidRDefault="001B47DB">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73911" w:rsidRPr="00B94BA7" w:rsidRDefault="00A73911" w:rsidP="00A73911">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1.Черепахин, А. А. Материаловедение: учебник / А. А. Черепахин. — Москва: КУРС: ИНФРА-М, 2020. — 336 с. — (Среднее профессиональное образование). - ISBN 978-5-906923-18-9. - Текст: электронный. - URL: </w:t>
      </w:r>
      <w:hyperlink r:id="rId6" w:history="1">
        <w:r w:rsidRPr="00B94BA7">
          <w:rPr>
            <w:rStyle w:val="a7"/>
            <w:rFonts w:ascii="Times New Roman" w:hAnsi="Times New Roman" w:cs="Times New Roman"/>
            <w:sz w:val="26"/>
            <w:szCs w:val="26"/>
          </w:rPr>
          <w:t>https://znanium.com/catalog/product/1060478</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Сеферов, Г. Г. Материаловедение: учебник / Г.Г. Сеферов, В.Т. Батиенков, Г.Г. Сеферов, А.Л. Фоменко; под ред. В.Т. Батиенкова. — Москва: ИНФРА-М, 2022. — 151 с. — (Среднее профессиональное образование). — DOI 10.12737/978. - ISBN 978-5-16-016094-8. - Текст: электронный. - URL: </w:t>
      </w:r>
      <w:hyperlink r:id="rId7" w:history="1">
        <w:r w:rsidRPr="00B94BA7">
          <w:rPr>
            <w:rStyle w:val="a7"/>
            <w:rFonts w:ascii="Times New Roman" w:hAnsi="Times New Roman" w:cs="Times New Roman"/>
            <w:sz w:val="26"/>
            <w:szCs w:val="26"/>
          </w:rPr>
          <w:t>https://znanium.com/catalog/product/1792841</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p>
    <w:p w:rsidR="001B47DB" w:rsidRPr="00B94BA7" w:rsidRDefault="001B47DB" w:rsidP="001B47DB">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 Моряков О.С. Материаловедение: учебник для студ. Учреждений сред. Проф. образования. – 2-е изд. стер. – М.: Издательский центр «Академия»,2010.</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Максина Е.Л. Материаловедение: Учебное пособие / И.С. Давыдова, Е.Л. Максина. – 2-e изд. – М.: ИЦ РИОР: НИЦ ИНФРА-М, 2016 (электронное издание)  </w:t>
      </w:r>
    </w:p>
    <w:p w:rsidR="001B47DB" w:rsidRPr="00B94BA7" w:rsidRDefault="001B47DB" w:rsidP="001B47DB">
      <w:pPr>
        <w:spacing w:after="0"/>
        <w:jc w:val="both"/>
        <w:rPr>
          <w:rFonts w:ascii="Times New Roman" w:hAnsi="Times New Roman" w:cs="Times New Roman"/>
          <w:sz w:val="26"/>
          <w:szCs w:val="26"/>
        </w:rPr>
      </w:pPr>
      <w:r w:rsidRPr="00B94BA7">
        <w:rPr>
          <w:rFonts w:ascii="Times New Roman" w:hAnsi="Times New Roman" w:cs="Times New Roman"/>
          <w:sz w:val="26"/>
          <w:szCs w:val="26"/>
        </w:rPr>
        <w:t>3. Двоеглазов Г.А. Материаловедение: Учебник / Двоеглазов Г.А. – Рн/Д: Феникс, 2015(электронное издание).</w:t>
      </w:r>
    </w:p>
    <w:p w:rsidR="001B47DB" w:rsidRPr="00B94BA7" w:rsidRDefault="001B47DB" w:rsidP="001B47DB">
      <w:pPr>
        <w:spacing w:after="0"/>
        <w:rPr>
          <w:rFonts w:ascii="Times New Roman" w:hAnsi="Times New Roman" w:cs="Times New Roman"/>
          <w:sz w:val="26"/>
          <w:szCs w:val="26"/>
        </w:rPr>
      </w:pPr>
    </w:p>
    <w:p w:rsidR="001B47DB" w:rsidRPr="00B94BA7" w:rsidRDefault="001B47DB" w:rsidP="001B47DB">
      <w:pPr>
        <w:spacing w:after="0"/>
        <w:rPr>
          <w:rFonts w:ascii="Times New Roman" w:hAnsi="Times New Roman" w:cs="Times New Roman"/>
          <w:b/>
          <w:sz w:val="26"/>
          <w:szCs w:val="26"/>
        </w:rPr>
      </w:pPr>
      <w:r w:rsidRPr="00B94BA7">
        <w:rPr>
          <w:rFonts w:ascii="Times New Roman" w:hAnsi="Times New Roman" w:cs="Times New Roman"/>
          <w:b/>
          <w:sz w:val="26"/>
          <w:szCs w:val="26"/>
        </w:rPr>
        <w:t>Интернет-ресурсы:</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сайт http://znanium.com/</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 xml:space="preserve">Окно открытого доступа Рособразования к информационным ресурсам </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 // www. electromonter.info</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http://eor.edu.ru, Федеральный центр информационно-образовательных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http://school-collection.edu.ru, Единая коллекция цифровых 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spacing w:after="0"/>
        <w:jc w:val="both"/>
        <w:rPr>
          <w:rFonts w:ascii="Times New Roman" w:hAnsi="Times New Roman" w:cs="Times New Roman"/>
          <w:sz w:val="26"/>
          <w:szCs w:val="26"/>
        </w:rPr>
      </w:pP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b/>
          <w:sz w:val="26"/>
          <w:szCs w:val="26"/>
        </w:rPr>
        <w:br w:type="page"/>
      </w:r>
      <w:r w:rsidRPr="00B94BA7">
        <w:rPr>
          <w:rFonts w:ascii="Times New Roman" w:hAnsi="Times New Roman" w:cs="Times New Roman"/>
          <w:sz w:val="26"/>
          <w:szCs w:val="26"/>
        </w:rPr>
        <w:lastRenderedPageBreak/>
        <w:t>Приложение 1</w:t>
      </w: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A73911" w:rsidRPr="00B94BA7" w:rsidRDefault="00A73911" w:rsidP="00A73911">
      <w:pPr>
        <w:tabs>
          <w:tab w:val="left" w:pos="3405"/>
        </w:tabs>
        <w:jc w:val="right"/>
        <w:rPr>
          <w:rFonts w:ascii="Times New Roman" w:hAnsi="Times New Roman" w:cs="Times New Roman"/>
          <w:sz w:val="26"/>
          <w:szCs w:val="26"/>
        </w:rPr>
      </w:pP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A73911" w:rsidRPr="00B94BA7" w:rsidRDefault="00A73911" w:rsidP="00A73911">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A73911" w:rsidRPr="00B94BA7" w:rsidRDefault="00A73911" w:rsidP="00A73911">
      <w:pPr>
        <w:tabs>
          <w:tab w:val="left" w:pos="6975"/>
        </w:tabs>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0E3FA9" w:rsidRPr="00B94BA7" w:rsidRDefault="00A73911" w:rsidP="00A73911">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w:t>
      </w:r>
      <w:r w:rsidR="001B47DB" w:rsidRPr="00B94BA7">
        <w:rPr>
          <w:rFonts w:ascii="Times New Roman" w:hAnsi="Times New Roman" w:cs="Times New Roman"/>
          <w:sz w:val="26"/>
          <w:szCs w:val="26"/>
        </w:rPr>
        <w:t>_г.</w:t>
      </w:r>
    </w:p>
    <w:p w:rsidR="00375658" w:rsidRPr="00B94BA7" w:rsidRDefault="00375658" w:rsidP="00FD7064">
      <w:pPr>
        <w:ind w:firstLine="709"/>
        <w:jc w:val="both"/>
        <w:rPr>
          <w:rFonts w:ascii="Times New Roman" w:hAnsi="Times New Roman" w:cs="Times New Roman"/>
          <w:sz w:val="26"/>
          <w:szCs w:val="26"/>
        </w:rPr>
      </w:pPr>
    </w:p>
    <w:sectPr w:rsidR="00375658" w:rsidRPr="00B94BA7"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370F25"/>
    <w:multiLevelType w:val="hybridMultilevel"/>
    <w:tmpl w:val="4798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5"/>
  </w:num>
  <w:num w:numId="4">
    <w:abstractNumId w:val="14"/>
  </w:num>
  <w:num w:numId="5">
    <w:abstractNumId w:val="24"/>
  </w:num>
  <w:num w:numId="6">
    <w:abstractNumId w:val="9"/>
  </w:num>
  <w:num w:numId="7">
    <w:abstractNumId w:val="34"/>
  </w:num>
  <w:num w:numId="8">
    <w:abstractNumId w:val="32"/>
  </w:num>
  <w:num w:numId="9">
    <w:abstractNumId w:val="45"/>
  </w:num>
  <w:num w:numId="10">
    <w:abstractNumId w:val="31"/>
  </w:num>
  <w:num w:numId="11">
    <w:abstractNumId w:val="40"/>
  </w:num>
  <w:num w:numId="12">
    <w:abstractNumId w:val="30"/>
  </w:num>
  <w:num w:numId="13">
    <w:abstractNumId w:val="43"/>
  </w:num>
  <w:num w:numId="14">
    <w:abstractNumId w:val="37"/>
  </w:num>
  <w:num w:numId="15">
    <w:abstractNumId w:val="41"/>
  </w:num>
  <w:num w:numId="16">
    <w:abstractNumId w:val="12"/>
  </w:num>
  <w:num w:numId="17">
    <w:abstractNumId w:val="35"/>
  </w:num>
  <w:num w:numId="18">
    <w:abstractNumId w:val="29"/>
  </w:num>
  <w:num w:numId="19">
    <w:abstractNumId w:val="20"/>
  </w:num>
  <w:num w:numId="20">
    <w:abstractNumId w:val="26"/>
  </w:num>
  <w:num w:numId="21">
    <w:abstractNumId w:val="7"/>
  </w:num>
  <w:num w:numId="22">
    <w:abstractNumId w:val="42"/>
  </w:num>
  <w:num w:numId="23">
    <w:abstractNumId w:val="28"/>
  </w:num>
  <w:num w:numId="24">
    <w:abstractNumId w:val="19"/>
  </w:num>
  <w:num w:numId="25">
    <w:abstractNumId w:val="21"/>
  </w:num>
  <w:num w:numId="26">
    <w:abstractNumId w:val="3"/>
  </w:num>
  <w:num w:numId="27">
    <w:abstractNumId w:val="44"/>
  </w:num>
  <w:num w:numId="28">
    <w:abstractNumId w:val="18"/>
  </w:num>
  <w:num w:numId="29">
    <w:abstractNumId w:val="8"/>
  </w:num>
  <w:num w:numId="30">
    <w:abstractNumId w:val="17"/>
  </w:num>
  <w:num w:numId="31">
    <w:abstractNumId w:val="25"/>
  </w:num>
  <w:num w:numId="32">
    <w:abstractNumId w:val="22"/>
  </w:num>
  <w:num w:numId="33">
    <w:abstractNumId w:val="2"/>
  </w:num>
  <w:num w:numId="34">
    <w:abstractNumId w:val="36"/>
  </w:num>
  <w:num w:numId="35">
    <w:abstractNumId w:val="27"/>
  </w:num>
  <w:num w:numId="36">
    <w:abstractNumId w:val="13"/>
  </w:num>
  <w:num w:numId="37">
    <w:abstractNumId w:val="23"/>
  </w:num>
  <w:num w:numId="38">
    <w:abstractNumId w:val="33"/>
  </w:num>
  <w:num w:numId="39">
    <w:abstractNumId w:val="0"/>
  </w:num>
  <w:num w:numId="40">
    <w:abstractNumId w:val="1"/>
  </w:num>
  <w:num w:numId="41">
    <w:abstractNumId w:val="5"/>
  </w:num>
  <w:num w:numId="42">
    <w:abstractNumId w:val="16"/>
  </w:num>
  <w:num w:numId="43">
    <w:abstractNumId w:val="4"/>
  </w:num>
  <w:num w:numId="44">
    <w:abstractNumId w:val="39"/>
  </w:num>
  <w:num w:numId="45">
    <w:abstractNumId w:val="3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99"/>
    <w:rsid w:val="00017242"/>
    <w:rsid w:val="00030F9E"/>
    <w:rsid w:val="000E3FA9"/>
    <w:rsid w:val="000E4B12"/>
    <w:rsid w:val="0011609C"/>
    <w:rsid w:val="001B47DB"/>
    <w:rsid w:val="00237DFD"/>
    <w:rsid w:val="002B40B2"/>
    <w:rsid w:val="00362929"/>
    <w:rsid w:val="00375658"/>
    <w:rsid w:val="003E6408"/>
    <w:rsid w:val="00452DF4"/>
    <w:rsid w:val="00455240"/>
    <w:rsid w:val="004F6A8B"/>
    <w:rsid w:val="005417CD"/>
    <w:rsid w:val="005955B5"/>
    <w:rsid w:val="00664DB4"/>
    <w:rsid w:val="007C564D"/>
    <w:rsid w:val="00834071"/>
    <w:rsid w:val="0089084C"/>
    <w:rsid w:val="00891931"/>
    <w:rsid w:val="008C1511"/>
    <w:rsid w:val="00A13A7C"/>
    <w:rsid w:val="00A40F85"/>
    <w:rsid w:val="00A73911"/>
    <w:rsid w:val="00B94BA7"/>
    <w:rsid w:val="00D11A7E"/>
    <w:rsid w:val="00DF7091"/>
    <w:rsid w:val="00F66BD0"/>
    <w:rsid w:val="00FB1899"/>
    <w:rsid w:val="00FB198B"/>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6506899-DA6C-44D1-BB18-C1102314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A73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B47D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
    <w:next w:val="a"/>
    <w:link w:val="60"/>
    <w:uiPriority w:val="9"/>
    <w:semiHidden/>
    <w:unhideWhenUsed/>
    <w:qFormat/>
    <w:rsid w:val="001B47DB"/>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1B47D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character" w:styleId="a7">
    <w:name w:val="Hyperlink"/>
    <w:uiPriority w:val="99"/>
    <w:unhideWhenUsed/>
    <w:rsid w:val="000E3FA9"/>
    <w:rPr>
      <w:color w:val="0563C1"/>
      <w:u w:val="single"/>
    </w:rPr>
  </w:style>
  <w:style w:type="character" w:customStyle="1" w:styleId="a5">
    <w:name w:val="Абзац списка Знак"/>
    <w:aliases w:val="Нумерованый список Знак,List Paragraph1 Знак"/>
    <w:link w:val="a4"/>
    <w:uiPriority w:val="34"/>
    <w:rsid w:val="00A73911"/>
  </w:style>
  <w:style w:type="paragraph" w:styleId="31">
    <w:name w:val="toc 3"/>
    <w:basedOn w:val="a"/>
    <w:next w:val="a"/>
    <w:autoRedefine/>
    <w:uiPriority w:val="39"/>
    <w:qFormat/>
    <w:rsid w:val="00A7391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A73911"/>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A73911"/>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A73911"/>
    <w:pPr>
      <w:spacing w:before="480" w:line="276" w:lineRule="auto"/>
      <w:outlineLvl w:val="9"/>
    </w:pPr>
    <w:rPr>
      <w:b/>
      <w:bCs/>
      <w:sz w:val="28"/>
      <w:szCs w:val="28"/>
    </w:rPr>
  </w:style>
  <w:style w:type="paragraph" w:styleId="2">
    <w:name w:val="toc 2"/>
    <w:basedOn w:val="a"/>
    <w:next w:val="a"/>
    <w:autoRedefine/>
    <w:uiPriority w:val="39"/>
    <w:unhideWhenUsed/>
    <w:qFormat/>
    <w:rsid w:val="00A73911"/>
    <w:pPr>
      <w:spacing w:after="100" w:line="276" w:lineRule="auto"/>
      <w:ind w:left="220"/>
    </w:pPr>
    <w:rPr>
      <w:rFonts w:eastAsiaTheme="minorEastAsia"/>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A7391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A73911"/>
    <w:rPr>
      <w:rFonts w:ascii="Calibri" w:eastAsia="Times New Roman" w:hAnsi="Calibri" w:cs="Times New Roman"/>
      <w:sz w:val="24"/>
      <w:szCs w:val="24"/>
      <w:lang w:eastAsia="ru-RU"/>
    </w:rPr>
  </w:style>
  <w:style w:type="paragraph" w:styleId="ab">
    <w:name w:val="Plain Text"/>
    <w:basedOn w:val="a"/>
    <w:link w:val="ac"/>
    <w:rsid w:val="00A7391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A7391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B47DB"/>
    <w:rPr>
      <w:rFonts w:asciiTheme="majorHAnsi" w:eastAsiaTheme="majorEastAsia" w:hAnsiTheme="majorHAnsi" w:cstheme="majorBidi"/>
      <w:i/>
      <w:iCs/>
      <w:color w:val="272727" w:themeColor="text1" w:themeTint="D8"/>
      <w:sz w:val="21"/>
      <w:szCs w:val="21"/>
      <w:lang w:eastAsia="ru-RU"/>
    </w:rPr>
  </w:style>
  <w:style w:type="paragraph" w:styleId="ad">
    <w:name w:val="Normal (Web)"/>
    <w:basedOn w:val="a"/>
    <w:uiPriority w:val="99"/>
    <w:unhideWhenUsed/>
    <w:qFormat/>
    <w:rsid w:val="001B4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1B47D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1B47DB"/>
    <w:rPr>
      <w:rFonts w:ascii="Times New Roman" w:eastAsia="Times New Roman" w:hAnsi="Times New Roman" w:cs="Times New Roman"/>
      <w:sz w:val="24"/>
      <w:szCs w:val="24"/>
      <w:lang w:eastAsia="ru-RU"/>
    </w:rPr>
  </w:style>
  <w:style w:type="paragraph" w:styleId="ae">
    <w:name w:val="Body Text Indent"/>
    <w:basedOn w:val="af"/>
    <w:link w:val="af0"/>
    <w:rsid w:val="001B47DB"/>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1B47DB"/>
    <w:rPr>
      <w:rFonts w:ascii="Times New Roman" w:eastAsia="Lucida Sans Unicode" w:hAnsi="Times New Roman" w:cs="Times New Roman"/>
      <w:sz w:val="24"/>
      <w:szCs w:val="24"/>
      <w:lang w:eastAsia="ar-SA"/>
    </w:rPr>
  </w:style>
  <w:style w:type="paragraph" w:styleId="af1">
    <w:name w:val="Block Text"/>
    <w:basedOn w:val="a"/>
    <w:rsid w:val="001B47D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B47D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1B47DB"/>
    <w:pPr>
      <w:spacing w:after="120"/>
    </w:pPr>
  </w:style>
  <w:style w:type="character" w:customStyle="1" w:styleId="af2">
    <w:name w:val="Основной текст Знак"/>
    <w:basedOn w:val="a0"/>
    <w:link w:val="af"/>
    <w:uiPriority w:val="99"/>
    <w:semiHidden/>
    <w:rsid w:val="001B47DB"/>
  </w:style>
  <w:style w:type="character" w:customStyle="1" w:styleId="210pt">
    <w:name w:val="Основной текст (2) + 10 pt"/>
    <w:basedOn w:val="a0"/>
    <w:rsid w:val="00030F9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11609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160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7928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047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6570</Words>
  <Characters>37449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Сварка</cp:lastModifiedBy>
  <cp:revision>25</cp:revision>
  <cp:lastPrinted>2022-03-30T05:55:00Z</cp:lastPrinted>
  <dcterms:created xsi:type="dcterms:W3CDTF">2021-11-14T13:55:00Z</dcterms:created>
  <dcterms:modified xsi:type="dcterms:W3CDTF">2022-10-10T12:02:00Z</dcterms:modified>
</cp:coreProperties>
</file>